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43066" w:rsidRPr="00643066" w:rsidRDefault="00643066" w:rsidP="00643066">
      <w:pPr>
        <w:rPr>
          <w:rFonts w:ascii="宋体" w:hAnsi="宋体"/>
          <w:b/>
          <w:sz w:val="24"/>
          <w:szCs w:val="24"/>
        </w:rPr>
      </w:pPr>
      <w:r w:rsidRPr="00643066">
        <w:rPr>
          <w:rFonts w:ascii="宋体" w:hAnsi="宋体" w:hint="eastAsia"/>
          <w:b/>
          <w:sz w:val="24"/>
          <w:szCs w:val="24"/>
        </w:rPr>
        <w:t>一、导师照片</w:t>
      </w:r>
    </w:p>
    <w:p w:rsidR="00643066" w:rsidRPr="00643066" w:rsidRDefault="00643066" w:rsidP="00643066">
      <w:pPr>
        <w:rPr>
          <w:b/>
        </w:rPr>
      </w:pPr>
    </w:p>
    <w:p w:rsidR="00643066" w:rsidRPr="00643066" w:rsidRDefault="0004758C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58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4667E84" wp14:editId="4B108012">
            <wp:extent cx="1344000" cy="1800000"/>
            <wp:effectExtent l="0" t="0" r="8890" b="0"/>
            <wp:docPr id="4" name="图片 4" descr="http://zhanqun.hdu.edu.cn/_upload/article/images/3f/6d/e44192ec45809d21c55eaadfe54c/17c779be-8468-4974-8c29-8817fee8c1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hanqun.hdu.edu.cn/_upload/article/images/3f/6d/e44192ec45809d21c55eaadfe54c/17c779be-8468-4974-8c29-8817fee8c1f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066" w:rsidRDefault="00643066" w:rsidP="00643066">
      <w:pPr>
        <w:widowControl/>
        <w:jc w:val="left"/>
        <w:rPr>
          <w:rFonts w:ascii="宋体" w:hAnsi="宋体"/>
          <w:b/>
          <w:sz w:val="24"/>
          <w:szCs w:val="24"/>
        </w:rPr>
      </w:pPr>
    </w:p>
    <w:p w:rsidR="00643066" w:rsidRPr="00643066" w:rsidRDefault="00643066" w:rsidP="00643066">
      <w:pPr>
        <w:widowControl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43066">
        <w:rPr>
          <w:rFonts w:ascii="宋体" w:hAnsi="宋体" w:hint="eastAsia"/>
          <w:b/>
          <w:sz w:val="24"/>
          <w:szCs w:val="24"/>
        </w:rPr>
        <w:t>二、基本信息</w:t>
      </w:r>
    </w:p>
    <w:p w:rsidR="00B16976" w:rsidRDefault="00643066" w:rsidP="00643066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导师姓名：</w:t>
      </w:r>
      <w:r w:rsidR="0004758C" w:rsidRPr="0004758C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郭云飞 </w:t>
      </w:r>
      <w:proofErr w:type="spellStart"/>
      <w:r w:rsidR="0004758C" w:rsidRPr="0004758C">
        <w:rPr>
          <w:rFonts w:ascii="宋体" w:eastAsia="宋体" w:hAnsi="宋体" w:cs="宋体" w:hint="eastAsia"/>
          <w:b/>
          <w:kern w:val="0"/>
          <w:sz w:val="24"/>
          <w:szCs w:val="24"/>
        </w:rPr>
        <w:t>Guo</w:t>
      </w:r>
      <w:proofErr w:type="spellEnd"/>
      <w:r w:rsidR="0004758C" w:rsidRPr="0004758C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proofErr w:type="spellStart"/>
      <w:r w:rsidR="0004758C" w:rsidRPr="0004758C">
        <w:rPr>
          <w:rFonts w:ascii="宋体" w:eastAsia="宋体" w:hAnsi="宋体" w:cs="宋体" w:hint="eastAsia"/>
          <w:b/>
          <w:kern w:val="0"/>
          <w:sz w:val="24"/>
          <w:szCs w:val="24"/>
        </w:rPr>
        <w:t>Yunfei</w:t>
      </w:r>
      <w:proofErr w:type="spellEnd"/>
      <w:r w:rsidR="0004758C" w:rsidRPr="0004758C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教授</w:t>
      </w:r>
    </w:p>
    <w:p w:rsidR="002400A7" w:rsidRDefault="00643066" w:rsidP="00643066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所属学院：</w:t>
      </w:r>
      <w:r w:rsidR="002400A7" w:rsidRPr="002400A7">
        <w:rPr>
          <w:rFonts w:ascii="宋体" w:eastAsia="宋体" w:hAnsi="宋体" w:cs="宋体" w:hint="eastAsia"/>
          <w:kern w:val="0"/>
          <w:sz w:val="24"/>
          <w:szCs w:val="24"/>
        </w:rPr>
        <w:t>自动化学院（人工智能学院）</w:t>
      </w:r>
    </w:p>
    <w:p w:rsidR="00B1697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导师类别：</w:t>
      </w:r>
      <w:r w:rsidRPr="00643066">
        <w:rPr>
          <w:rFonts w:ascii="宋体" w:eastAsia="宋体" w:hAnsi="宋体" w:cs="宋体"/>
          <w:kern w:val="0"/>
          <w:sz w:val="24"/>
          <w:szCs w:val="24"/>
        </w:rPr>
        <w:t>博士生导师、硕士生导师</w:t>
      </w:r>
    </w:p>
    <w:p w:rsidR="00B1697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研究方向：</w:t>
      </w:r>
      <w:r w:rsidR="0004758C" w:rsidRPr="0004758C">
        <w:rPr>
          <w:rFonts w:ascii="宋体" w:eastAsia="宋体" w:hAnsi="宋体" w:cs="宋体" w:hint="eastAsia"/>
          <w:kern w:val="0"/>
          <w:sz w:val="24"/>
          <w:szCs w:val="24"/>
        </w:rPr>
        <w:t>目标跟踪；</w:t>
      </w:r>
      <w:proofErr w:type="gramStart"/>
      <w:r w:rsidR="0004758C" w:rsidRPr="0004758C">
        <w:rPr>
          <w:rFonts w:ascii="宋体" w:eastAsia="宋体" w:hAnsi="宋体" w:cs="宋体" w:hint="eastAsia"/>
          <w:kern w:val="0"/>
          <w:sz w:val="24"/>
          <w:szCs w:val="24"/>
        </w:rPr>
        <w:t>弱目标</w:t>
      </w:r>
      <w:proofErr w:type="gramEnd"/>
      <w:r w:rsidR="0004758C" w:rsidRPr="0004758C">
        <w:rPr>
          <w:rFonts w:ascii="宋体" w:eastAsia="宋体" w:hAnsi="宋体" w:cs="宋体" w:hint="eastAsia"/>
          <w:kern w:val="0"/>
          <w:sz w:val="24"/>
          <w:szCs w:val="24"/>
        </w:rPr>
        <w:t>检测；信息融合</w:t>
      </w:r>
    </w:p>
    <w:p w:rsidR="002400A7" w:rsidRDefault="00643066" w:rsidP="00643066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博士招生：</w:t>
      </w:r>
      <w:r w:rsidR="002400A7" w:rsidRPr="002400A7">
        <w:rPr>
          <w:rFonts w:ascii="宋体" w:eastAsia="宋体" w:hAnsi="宋体" w:cs="宋体" w:hint="eastAsia"/>
          <w:kern w:val="0"/>
          <w:sz w:val="24"/>
          <w:szCs w:val="24"/>
        </w:rPr>
        <w:t>自动化学院（人工智能学院）</w:t>
      </w:r>
    </w:p>
    <w:p w:rsidR="002400A7" w:rsidRDefault="00643066" w:rsidP="00643066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硕士招生：</w:t>
      </w:r>
      <w:r w:rsidR="002400A7" w:rsidRPr="002400A7">
        <w:rPr>
          <w:rFonts w:ascii="宋体" w:eastAsia="宋体" w:hAnsi="宋体" w:cs="宋体" w:hint="eastAsia"/>
          <w:kern w:val="0"/>
          <w:sz w:val="24"/>
          <w:szCs w:val="24"/>
        </w:rPr>
        <w:t>自动化学院（人工智能学院）</w:t>
      </w:r>
    </w:p>
    <w:p w:rsid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联系方式：</w:t>
      </w:r>
      <w:r w:rsidR="0004758C" w:rsidRPr="0004758C">
        <w:rPr>
          <w:rFonts w:ascii="宋体" w:eastAsia="宋体" w:hAnsi="宋体" w:cs="宋体"/>
          <w:kern w:val="0"/>
          <w:sz w:val="24"/>
          <w:szCs w:val="24"/>
        </w:rPr>
        <w:t>gyf@hdu.edu.cn</w:t>
      </w:r>
    </w:p>
    <w:p w:rsidR="00643066" w:rsidRDefault="00643066" w:rsidP="00643066">
      <w:pPr>
        <w:rPr>
          <w:rFonts w:ascii="宋体" w:hAnsi="宋体"/>
          <w:b/>
          <w:sz w:val="24"/>
          <w:szCs w:val="24"/>
        </w:rPr>
      </w:pPr>
    </w:p>
    <w:p w:rsidR="00643066" w:rsidRPr="00643066" w:rsidRDefault="00643066" w:rsidP="00643066">
      <w:pPr>
        <w:rPr>
          <w:rFonts w:ascii="宋体" w:hAnsi="宋体"/>
          <w:b/>
          <w:sz w:val="24"/>
          <w:szCs w:val="24"/>
        </w:rPr>
      </w:pPr>
      <w:r w:rsidRPr="00643066">
        <w:rPr>
          <w:rFonts w:ascii="宋体" w:hAnsi="宋体"/>
          <w:b/>
          <w:sz w:val="24"/>
          <w:szCs w:val="24"/>
        </w:rPr>
        <w:t>三、个人简述</w:t>
      </w:r>
    </w:p>
    <w:p w:rsid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 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 w:rsidR="0077183A" w:rsidRPr="0077183A">
        <w:rPr>
          <w:rFonts w:ascii="宋体" w:eastAsia="宋体" w:hAnsi="宋体" w:cs="宋体" w:hint="eastAsia"/>
          <w:kern w:val="0"/>
          <w:sz w:val="24"/>
          <w:szCs w:val="24"/>
        </w:rPr>
        <w:t>郭云飞，男，1978年12月出生，河北省武安市人，2007年毕业于浙江大学电气学院控制理论与控制工程专业，获博士学位, 2014-2015年作为访问学者访问加拿大麦克马斯特大学一年。中国航空学会信息融合分会副总干事，长期从事目标跟踪、</w:t>
      </w:r>
      <w:proofErr w:type="gramStart"/>
      <w:r w:rsidR="0077183A" w:rsidRPr="0077183A">
        <w:rPr>
          <w:rFonts w:ascii="宋体" w:eastAsia="宋体" w:hAnsi="宋体" w:cs="宋体" w:hint="eastAsia"/>
          <w:kern w:val="0"/>
          <w:sz w:val="24"/>
          <w:szCs w:val="24"/>
        </w:rPr>
        <w:t>弱目标</w:t>
      </w:r>
      <w:proofErr w:type="gramEnd"/>
      <w:r w:rsidR="0077183A" w:rsidRPr="0077183A">
        <w:rPr>
          <w:rFonts w:ascii="宋体" w:eastAsia="宋体" w:hAnsi="宋体" w:cs="宋体" w:hint="eastAsia"/>
          <w:kern w:val="0"/>
          <w:sz w:val="24"/>
          <w:szCs w:val="24"/>
        </w:rPr>
        <w:t>检测、非线性滤波、雷达及声纳数据处理等领域的研究，目前已在《IEEE Transactions on Aerospace and Electronic Systems》、《Signal Processing》等SCI期刊和重要会议上录用和发表论文40余篇；公开发明专利14项，其中4项已获授权；撰写国防报告10余篇。主持完成国防预研项目一项，国家自然科学基金青年项目一项，国防预研基金一项，国防军</w:t>
      </w:r>
      <w:proofErr w:type="gramStart"/>
      <w:r w:rsidR="0077183A" w:rsidRPr="0077183A">
        <w:rPr>
          <w:rFonts w:ascii="宋体" w:eastAsia="宋体" w:hAnsi="宋体" w:cs="宋体" w:hint="eastAsia"/>
          <w:kern w:val="0"/>
          <w:sz w:val="24"/>
          <w:szCs w:val="24"/>
        </w:rPr>
        <w:t>事探索</w:t>
      </w:r>
      <w:proofErr w:type="gramEnd"/>
      <w:r w:rsidR="0077183A" w:rsidRPr="0077183A">
        <w:rPr>
          <w:rFonts w:ascii="宋体" w:eastAsia="宋体" w:hAnsi="宋体" w:cs="宋体" w:hint="eastAsia"/>
          <w:kern w:val="0"/>
          <w:sz w:val="24"/>
          <w:szCs w:val="24"/>
        </w:rPr>
        <w:t>项目及横向项目各一项，目前承担国防预研基金重点项目一项。</w:t>
      </w:r>
    </w:p>
    <w:p w:rsidR="00B60C0F" w:rsidRPr="00643066" w:rsidRDefault="00B60C0F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43066" w:rsidRDefault="00643066" w:rsidP="00643066">
      <w:pPr>
        <w:rPr>
          <w:rFonts w:ascii="宋体" w:hAnsi="宋体"/>
          <w:b/>
          <w:sz w:val="24"/>
          <w:szCs w:val="24"/>
        </w:rPr>
      </w:pPr>
      <w:r w:rsidRPr="00643066">
        <w:rPr>
          <w:rFonts w:ascii="宋体" w:hAnsi="宋体" w:hint="eastAsia"/>
          <w:b/>
          <w:sz w:val="24"/>
          <w:szCs w:val="24"/>
        </w:rPr>
        <w:t>四、</w:t>
      </w:r>
      <w:r w:rsidRPr="00643066">
        <w:rPr>
          <w:rFonts w:ascii="宋体" w:hAnsi="宋体"/>
          <w:b/>
          <w:sz w:val="24"/>
          <w:szCs w:val="24"/>
        </w:rPr>
        <w:t>学术成果</w:t>
      </w:r>
    </w:p>
    <w:p w:rsidR="00643066" w:rsidRP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（一）代表性论文</w:t>
      </w:r>
    </w:p>
    <w:p w:rsidR="0077183A" w:rsidRPr="0077183A" w:rsidRDefault="0077183A" w:rsidP="0077183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Yunfei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Guo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Ratnasingham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Tharmarasa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Sreeraman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Rajan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Taek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Lyul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Song，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Thiagalingam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Kirubarajan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，Passive Tracking in Heavy Clutter with Sensor Location Uncertainty，IEEE Transaction on Aerospace and Electronic Systems，</w:t>
      </w:r>
      <w:r w:rsidR="000817CA">
        <w:rPr>
          <w:rFonts w:ascii="宋体" w:eastAsia="宋体" w:hAnsi="宋体" w:cs="宋体" w:hint="eastAsia"/>
          <w:kern w:val="0"/>
          <w:sz w:val="24"/>
          <w:szCs w:val="24"/>
        </w:rPr>
        <w:t>2016.</w:t>
      </w:r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（SCI）</w:t>
      </w:r>
    </w:p>
    <w:p w:rsidR="0077183A" w:rsidRPr="0077183A" w:rsidRDefault="0077183A" w:rsidP="0077183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2.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Yunfei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Guo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Kongshuai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Fan，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Dongliang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Peng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Jian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Luo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, Han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Shentu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，A modified variable rate particle filter for maneuvering target tracking, </w:t>
      </w:r>
      <w:r w:rsidRPr="0077183A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Frontiers of Information Technology &amp; Electronic Engineeri</w:t>
      </w:r>
      <w:r>
        <w:rPr>
          <w:rFonts w:ascii="宋体" w:eastAsia="宋体" w:hAnsi="宋体" w:cs="宋体" w:hint="eastAsia"/>
          <w:kern w:val="0"/>
          <w:sz w:val="24"/>
          <w:szCs w:val="24"/>
        </w:rPr>
        <w:t>ng, 6(11), 2015, 985-994. (SCI)</w:t>
      </w:r>
    </w:p>
    <w:p w:rsidR="00B60C0F" w:rsidRDefault="0077183A" w:rsidP="0077183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3.Yunfei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Guo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Anke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Xue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and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Dongliang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Peng</w:t>
      </w:r>
      <w:proofErr w:type="spell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proofErr w:type="gram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A Recursive Algorithm for Bearings-only Tracking with Signal Time Delay.</w:t>
      </w:r>
      <w:proofErr w:type="gram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gramStart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>Signal Processing.</w:t>
      </w:r>
      <w:proofErr w:type="gramEnd"/>
      <w:r w:rsidRPr="0077183A">
        <w:rPr>
          <w:rFonts w:ascii="宋体" w:eastAsia="宋体" w:hAnsi="宋体" w:cs="宋体" w:hint="eastAsia"/>
          <w:kern w:val="0"/>
          <w:sz w:val="24"/>
          <w:szCs w:val="24"/>
        </w:rPr>
        <w:t xml:space="preserve"> Vol.88, No.6, 2008, 1539-1552. (SCI)</w:t>
      </w:r>
    </w:p>
    <w:p w:rsidR="000817CA" w:rsidRPr="00643066" w:rsidRDefault="000817CA" w:rsidP="0077183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43066" w:rsidRP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shd w:val="clear" w:color="auto" w:fill="FFFFFF"/>
        </w:rPr>
        <w:t>（二）</w:t>
      </w: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代表性科研项目</w:t>
      </w:r>
    </w:p>
    <w:p w:rsidR="000817CA" w:rsidRPr="000817CA" w:rsidRDefault="000817CA" w:rsidP="000817CA">
      <w:pPr>
        <w:widowControl/>
        <w:shd w:val="clear" w:color="auto" w:fill="FFFFFF"/>
        <w:spacing w:line="360" w:lineRule="atLeast"/>
        <w:ind w:leftChars="-2" w:left="-4"/>
        <w:rPr>
          <w:rFonts w:ascii="宋体" w:eastAsia="宋体" w:hAnsi="宋体" w:cs="宋体"/>
          <w:kern w:val="0"/>
          <w:sz w:val="24"/>
          <w:szCs w:val="24"/>
        </w:rPr>
      </w:pPr>
      <w:r w:rsidRPr="000817CA">
        <w:rPr>
          <w:rFonts w:ascii="宋体" w:eastAsia="宋体" w:hAnsi="宋体" w:cs="宋体" w:hint="eastAsia"/>
          <w:kern w:val="0"/>
          <w:sz w:val="24"/>
          <w:szCs w:val="24"/>
        </w:rPr>
        <w:t>1.“******一体化技术”，“十二五”国防预研项目，2011.01-2015.12，负责人，180万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</w:p>
    <w:p w:rsidR="000817CA" w:rsidRPr="000817CA" w:rsidRDefault="000817CA" w:rsidP="000817CA">
      <w:pPr>
        <w:widowControl/>
        <w:shd w:val="clear" w:color="auto" w:fill="FFFFFF"/>
        <w:spacing w:line="360" w:lineRule="atLeast"/>
        <w:ind w:leftChars="-2" w:left="-4"/>
        <w:rPr>
          <w:rFonts w:ascii="宋体" w:eastAsia="宋体" w:hAnsi="宋体" w:cs="宋体"/>
          <w:kern w:val="0"/>
          <w:sz w:val="24"/>
          <w:szCs w:val="24"/>
        </w:rPr>
      </w:pPr>
      <w:r w:rsidRPr="000817CA">
        <w:rPr>
          <w:rFonts w:ascii="宋体" w:eastAsia="宋体" w:hAnsi="宋体" w:cs="宋体" w:hint="eastAsia"/>
          <w:kern w:val="0"/>
          <w:sz w:val="24"/>
          <w:szCs w:val="24"/>
        </w:rPr>
        <w:t>2.“面向任务******”，“十二五”国防预研基金重点项目，2014.6-2016.6，负责人，80万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</w:p>
    <w:p w:rsidR="000817CA" w:rsidRPr="000817CA" w:rsidRDefault="000817CA" w:rsidP="000817CA">
      <w:pPr>
        <w:widowControl/>
        <w:shd w:val="clear" w:color="auto" w:fill="FFFFFF"/>
        <w:spacing w:line="360" w:lineRule="atLeast"/>
        <w:ind w:leftChars="-2" w:left="-4"/>
        <w:rPr>
          <w:rFonts w:ascii="宋体" w:eastAsia="宋体" w:hAnsi="宋体" w:cs="宋体"/>
          <w:kern w:val="0"/>
          <w:sz w:val="24"/>
          <w:szCs w:val="24"/>
        </w:rPr>
      </w:pPr>
      <w:r w:rsidRPr="000817CA">
        <w:rPr>
          <w:rFonts w:ascii="宋体" w:eastAsia="宋体" w:hAnsi="宋体" w:cs="宋体" w:hint="eastAsia"/>
          <w:kern w:val="0"/>
          <w:sz w:val="24"/>
          <w:szCs w:val="24"/>
        </w:rPr>
        <w:t>3. “复杂背景下基于刚体模型和数据驱动的联合跟踪与分类”，国家自然科学基金青年项目，2009.1-2011.12,19万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</w:p>
    <w:p w:rsidR="006C17C3" w:rsidRDefault="000817CA" w:rsidP="000817CA">
      <w:pPr>
        <w:widowControl/>
        <w:shd w:val="clear" w:color="auto" w:fill="FFFFFF"/>
        <w:spacing w:line="360" w:lineRule="atLeast"/>
        <w:ind w:leftChars="-2" w:left="-4"/>
        <w:rPr>
          <w:rFonts w:ascii="宋体" w:eastAsia="宋体" w:hAnsi="宋体" w:cs="宋体"/>
          <w:kern w:val="0"/>
          <w:sz w:val="24"/>
          <w:szCs w:val="24"/>
        </w:rPr>
      </w:pPr>
      <w:r w:rsidRPr="000817CA">
        <w:rPr>
          <w:rFonts w:ascii="宋体" w:eastAsia="宋体" w:hAnsi="宋体" w:cs="宋体" w:hint="eastAsia"/>
          <w:kern w:val="0"/>
          <w:sz w:val="24"/>
          <w:szCs w:val="24"/>
        </w:rPr>
        <w:t>4. “******信息融合系统”，国防横向课题，2012.1-2013.1,30万</w:t>
      </w:r>
    </w:p>
    <w:p w:rsidR="000817CA" w:rsidRPr="00643066" w:rsidRDefault="000817CA" w:rsidP="000817CA">
      <w:pPr>
        <w:widowControl/>
        <w:shd w:val="clear" w:color="auto" w:fill="FFFFFF"/>
        <w:spacing w:line="360" w:lineRule="atLeast"/>
        <w:ind w:leftChars="-2" w:left="-4"/>
        <w:rPr>
          <w:rFonts w:ascii="宋体" w:eastAsia="宋体" w:hAnsi="宋体" w:cs="宋体"/>
          <w:kern w:val="0"/>
          <w:sz w:val="24"/>
          <w:szCs w:val="24"/>
        </w:rPr>
      </w:pPr>
    </w:p>
    <w:p w:rsidR="00643066" w:rsidRPr="00643066" w:rsidRDefault="00643066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3066">
        <w:rPr>
          <w:rFonts w:ascii="宋体" w:eastAsia="宋体" w:hAnsi="宋体" w:cs="宋体"/>
          <w:b/>
          <w:bCs/>
          <w:kern w:val="0"/>
          <w:sz w:val="24"/>
          <w:szCs w:val="24"/>
        </w:rPr>
        <w:t>（三）知识产权</w:t>
      </w:r>
    </w:p>
    <w:p w:rsidR="00643066" w:rsidRDefault="000817CA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817CA">
        <w:rPr>
          <w:rFonts w:ascii="宋体" w:eastAsia="宋体" w:hAnsi="宋体" w:cs="宋体" w:hint="eastAsia"/>
          <w:kern w:val="0"/>
          <w:sz w:val="24"/>
          <w:szCs w:val="24"/>
        </w:rPr>
        <w:t>公开发明专利14项，其中授权4项，受理国防发明专利2项，</w:t>
      </w:r>
      <w:proofErr w:type="gramStart"/>
      <w:r w:rsidRPr="000817CA">
        <w:rPr>
          <w:rFonts w:ascii="宋体" w:eastAsia="宋体" w:hAnsi="宋体" w:cs="宋体" w:hint="eastAsia"/>
          <w:kern w:val="0"/>
          <w:sz w:val="24"/>
          <w:szCs w:val="24"/>
        </w:rPr>
        <w:t>获得软著20余项</w:t>
      </w:r>
      <w:proofErr w:type="gramEnd"/>
      <w:r w:rsidRPr="000817CA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817CA" w:rsidRPr="00643066" w:rsidRDefault="000817CA" w:rsidP="006430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817CA" w:rsidRPr="006430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00" w:rsidRDefault="00067300" w:rsidP="00643066">
      <w:r>
        <w:separator/>
      </w:r>
    </w:p>
  </w:endnote>
  <w:endnote w:type="continuationSeparator" w:id="0">
    <w:p w:rsidR="00067300" w:rsidRDefault="00067300" w:rsidP="0064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00" w:rsidRDefault="00067300" w:rsidP="00643066">
      <w:r>
        <w:separator/>
      </w:r>
    </w:p>
  </w:footnote>
  <w:footnote w:type="continuationSeparator" w:id="0">
    <w:p w:rsidR="00067300" w:rsidRDefault="00067300" w:rsidP="00643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96B"/>
    <w:rsid w:val="0004758C"/>
    <w:rsid w:val="00063A6D"/>
    <w:rsid w:val="00067300"/>
    <w:rsid w:val="000817CA"/>
    <w:rsid w:val="001A1291"/>
    <w:rsid w:val="002400A7"/>
    <w:rsid w:val="00277DEA"/>
    <w:rsid w:val="00510EA9"/>
    <w:rsid w:val="00643066"/>
    <w:rsid w:val="006C17C3"/>
    <w:rsid w:val="0077183A"/>
    <w:rsid w:val="00B16976"/>
    <w:rsid w:val="00B60C0F"/>
    <w:rsid w:val="00BA4C5D"/>
    <w:rsid w:val="00CF36AE"/>
    <w:rsid w:val="00F030B2"/>
    <w:rsid w:val="00F6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3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0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066"/>
    <w:rPr>
      <w:sz w:val="18"/>
      <w:szCs w:val="18"/>
    </w:rPr>
  </w:style>
  <w:style w:type="character" w:styleId="a5">
    <w:name w:val="Strong"/>
    <w:basedOn w:val="a0"/>
    <w:uiPriority w:val="22"/>
    <w:qFormat/>
    <w:rsid w:val="00643066"/>
    <w:rPr>
      <w:b/>
      <w:bCs/>
    </w:rPr>
  </w:style>
  <w:style w:type="character" w:styleId="a6">
    <w:name w:val="Hyperlink"/>
    <w:basedOn w:val="a0"/>
    <w:uiPriority w:val="99"/>
    <w:unhideWhenUsed/>
    <w:rsid w:val="00643066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6430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430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3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0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066"/>
    <w:rPr>
      <w:sz w:val="18"/>
      <w:szCs w:val="18"/>
    </w:rPr>
  </w:style>
  <w:style w:type="character" w:styleId="a5">
    <w:name w:val="Strong"/>
    <w:basedOn w:val="a0"/>
    <w:uiPriority w:val="22"/>
    <w:qFormat/>
    <w:rsid w:val="00643066"/>
    <w:rPr>
      <w:b/>
      <w:bCs/>
    </w:rPr>
  </w:style>
  <w:style w:type="character" w:styleId="a6">
    <w:name w:val="Hyperlink"/>
    <w:basedOn w:val="a0"/>
    <w:uiPriority w:val="99"/>
    <w:unhideWhenUsed/>
    <w:rsid w:val="00643066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6430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430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7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3046">
                  <w:marLeft w:val="3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0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7031">
                  <w:marLeft w:val="3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9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416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2018-10-14T07:45:00Z</dcterms:created>
  <dcterms:modified xsi:type="dcterms:W3CDTF">2019-10-14T13:38:00Z</dcterms:modified>
</cp:coreProperties>
</file>