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EF" w:rsidRPr="00EF793E" w:rsidRDefault="001F11AD">
      <w:pPr>
        <w:widowControl/>
        <w:jc w:val="left"/>
        <w:rPr>
          <w:rFonts w:ascii="仿宋" w:eastAsia="仿宋" w:hAnsi="仿宋"/>
          <w:sz w:val="32"/>
          <w:szCs w:val="32"/>
        </w:rPr>
      </w:pPr>
      <w:r w:rsidRPr="00EF793E">
        <w:rPr>
          <w:rFonts w:ascii="仿宋" w:eastAsia="仿宋" w:hAnsi="仿宋" w:hint="eastAsia"/>
          <w:b/>
          <w:sz w:val="32"/>
          <w:szCs w:val="32"/>
        </w:rPr>
        <w:t>附件</w:t>
      </w:r>
      <w:bookmarkStart w:id="0" w:name="_GoBack"/>
      <w:bookmarkEnd w:id="0"/>
      <w:r w:rsidRPr="00EF793E">
        <w:rPr>
          <w:rFonts w:ascii="仿宋" w:eastAsia="仿宋" w:hAnsi="仿宋" w:hint="eastAsia"/>
          <w:b/>
          <w:sz w:val="32"/>
          <w:szCs w:val="32"/>
        </w:rPr>
        <w:t>3</w:t>
      </w:r>
    </w:p>
    <w:tbl>
      <w:tblPr>
        <w:tblW w:w="13887" w:type="dxa"/>
        <w:jc w:val="center"/>
        <w:tblLayout w:type="fixed"/>
        <w:tblLook w:val="04A0"/>
      </w:tblPr>
      <w:tblGrid>
        <w:gridCol w:w="813"/>
        <w:gridCol w:w="1536"/>
        <w:gridCol w:w="1757"/>
        <w:gridCol w:w="3969"/>
        <w:gridCol w:w="1276"/>
        <w:gridCol w:w="1843"/>
        <w:gridCol w:w="1134"/>
        <w:gridCol w:w="1559"/>
      </w:tblGrid>
      <w:tr w:rsidR="004928EF" w:rsidRPr="00EF793E" w:rsidTr="00EF793E">
        <w:trPr>
          <w:trHeight w:val="639"/>
          <w:jc w:val="center"/>
        </w:trPr>
        <w:tc>
          <w:tcPr>
            <w:tcW w:w="138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2017年新苗人才计划（创新一组）</w:t>
            </w: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序 号</w:t>
            </w:r>
          </w:p>
        </w:tc>
        <w:tc>
          <w:tcPr>
            <w:tcW w:w="1536"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项目编号</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学 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项目名称</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w:t>
            </w:r>
          </w:p>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负责人</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联系方式</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指导</w:t>
            </w:r>
          </w:p>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老师</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备  注</w:t>
            </w: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2017R407001</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电动汽车智能充电设施关键技术研究与应用</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钟曼婷</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18167002890</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袁以明</w:t>
            </w:r>
            <w:r w:rsidRPr="00EF793E">
              <w:rPr>
                <w:rFonts w:ascii="仿宋" w:eastAsia="仿宋" w:hAnsi="仿宋" w:hint="eastAsia"/>
                <w:color w:val="000000"/>
                <w:szCs w:val="21"/>
              </w:rPr>
              <w:br/>
              <w:t>许  明</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2017R407003</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自动快递袋打包机</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胡泽健</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15968194729</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樊志华</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3</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2017R407004</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新型高精度3D打印机设计</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胡智颖</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17364509416</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周传平</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4</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2017R407006</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无菌检测装备中的样品自动富集装置</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杨华根</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15968134033</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龚友平</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5</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2017R407007</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爬壁机器人</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李 辰</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13588034038</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张巨勇</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6</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2017R407008</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基于图像处理技术的可拆卸式快递分拣装置</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孙 涛</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15088774744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陈志平</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7</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2017R407010</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 xml:space="preserve"> 基于UWB无线定位测距的智能追踪购物机器人</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黄秋胜</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18258291614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黄继业</w:t>
            </w:r>
            <w:r w:rsidRPr="00EF793E">
              <w:rPr>
                <w:rFonts w:ascii="仿宋" w:eastAsia="仿宋" w:hAnsi="仿宋" w:hint="eastAsia"/>
                <w:color w:val="000000"/>
                <w:szCs w:val="21"/>
              </w:rPr>
              <w:br/>
              <w:t>欧  军</w:t>
            </w:r>
            <w:r w:rsidRPr="00EF793E">
              <w:rPr>
                <w:rFonts w:ascii="仿宋" w:eastAsia="仿宋" w:hAnsi="仿宋" w:hint="eastAsia"/>
                <w:color w:val="000000"/>
                <w:szCs w:val="21"/>
              </w:rPr>
              <w:br/>
              <w:t>蒋  洁</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8</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2017R407011</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基于以太网的高速虚拟示波器</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杨佳豪</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13588027600</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程知群</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9</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2017R407012</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基于语音识别的智能老人看护系统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方 楠</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15968146832</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张  珣</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10</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2017R407013</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基于微波测距传感器的人体睡眠质量监测系统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付振宇</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13588014627</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  龙</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lastRenderedPageBreak/>
              <w:t>11</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2017R407015</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可穿戴式无线空中鼠标</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周 涛</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18100176576</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盛庆华</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12</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2017R407018</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通信工程学院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基于微信智能硬件技术的智能洗衣平台</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叶敏超</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13588033420</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骆懿</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13</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2017R407019</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自动化学院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应用于蔬菜瓜果清洗的超声波清洗机设计</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赵恒源</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17764591943</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孔亚广</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14</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2017R407021</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自动化学院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嵌入式管道超声除防污系统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朱家林</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15958042119</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陈张平</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15</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2017R407022</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自动化学院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自然场景下单样本人脸识别系统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刘 江</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15968178337</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甘海涛</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16</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2017R407026</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基于云服务和图像识别的林木业材积采集、计算与财务管理系统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魏正睿</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18100174605</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舒亚非</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17</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2017R407028</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基于视频图像的人脸识别与跟踪系统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羊 丹</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18268883525</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李建军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18</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2017R407029</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创新实践基础教学平台的研制</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郑鹏达</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13123909982</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曽  虹</w:t>
            </w:r>
          </w:p>
        </w:tc>
        <w:tc>
          <w:tcPr>
            <w:tcW w:w="155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19</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2017R407030</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基于移动客户端的一站式梦想成长平台 — 零创(Oplus)</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刘飞阳</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15968191364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林  菲</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20</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2017R407024</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留学e家——面向留学生的一体化管理平台</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szCs w:val="21"/>
              </w:rPr>
            </w:pPr>
            <w:r w:rsidRPr="00EF793E">
              <w:rPr>
                <w:rFonts w:ascii="仿宋" w:eastAsia="仿宋" w:hAnsi="仿宋" w:hint="eastAsia"/>
                <w:szCs w:val="21"/>
              </w:rPr>
              <w:t>詹娇淑</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13758130141</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马  虹</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21</w:t>
            </w:r>
          </w:p>
        </w:tc>
        <w:tc>
          <w:tcPr>
            <w:tcW w:w="1536"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2017R407027</w:t>
            </w:r>
          </w:p>
        </w:tc>
        <w:tc>
          <w:tcPr>
            <w:tcW w:w="175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新苗 “答尔文”互联网+家教</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石 吉</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18100174603</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林  菲</w:t>
            </w:r>
            <w:r w:rsidRPr="00EF793E">
              <w:rPr>
                <w:rFonts w:ascii="仿宋" w:eastAsia="仿宋" w:hAnsi="仿宋" w:hint="eastAsia"/>
                <w:color w:val="000000"/>
                <w:szCs w:val="21"/>
              </w:rPr>
              <w:br/>
              <w:t>孙丹凤</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rPr>
                <w:rFonts w:ascii="仿宋" w:eastAsia="仿宋" w:hAnsi="仿宋" w:cs="宋体"/>
                <w:color w:val="000000"/>
                <w:kern w:val="0"/>
                <w:szCs w:val="21"/>
              </w:rPr>
            </w:pPr>
          </w:p>
        </w:tc>
      </w:tr>
    </w:tbl>
    <w:p w:rsidR="004928EF" w:rsidRPr="00EF793E" w:rsidRDefault="004928EF">
      <w:pPr>
        <w:widowControl/>
        <w:jc w:val="left"/>
        <w:rPr>
          <w:rFonts w:ascii="仿宋" w:eastAsia="仿宋" w:hAnsi="仿宋"/>
          <w:szCs w:val="21"/>
        </w:rPr>
        <w:sectPr w:rsidR="004928EF" w:rsidRPr="00EF793E">
          <w:pgSz w:w="16838" w:h="11906" w:orient="landscape"/>
          <w:pgMar w:top="1800" w:right="1440" w:bottom="1800" w:left="1440" w:header="851" w:footer="992" w:gutter="0"/>
          <w:cols w:space="425"/>
          <w:docGrid w:type="lines" w:linePitch="312"/>
        </w:sectPr>
      </w:pPr>
    </w:p>
    <w:tbl>
      <w:tblPr>
        <w:tblW w:w="13887" w:type="dxa"/>
        <w:jc w:val="center"/>
        <w:tblLayout w:type="fixed"/>
        <w:tblLook w:val="04A0"/>
      </w:tblPr>
      <w:tblGrid>
        <w:gridCol w:w="813"/>
        <w:gridCol w:w="33"/>
        <w:gridCol w:w="1503"/>
        <w:gridCol w:w="198"/>
        <w:gridCol w:w="1549"/>
        <w:gridCol w:w="10"/>
        <w:gridCol w:w="3903"/>
        <w:gridCol w:w="66"/>
        <w:gridCol w:w="1276"/>
        <w:gridCol w:w="17"/>
        <w:gridCol w:w="1799"/>
        <w:gridCol w:w="27"/>
        <w:gridCol w:w="1134"/>
        <w:gridCol w:w="1559"/>
      </w:tblGrid>
      <w:tr w:rsidR="004928EF" w:rsidRPr="00EF793E" w:rsidTr="00EF793E">
        <w:trPr>
          <w:trHeight w:val="639"/>
          <w:jc w:val="center"/>
        </w:trPr>
        <w:tc>
          <w:tcPr>
            <w:tcW w:w="138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lastRenderedPageBreak/>
              <w:t>2017年新苗人才计划（创新二组）</w:t>
            </w: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序 号</w:t>
            </w:r>
          </w:p>
        </w:tc>
        <w:tc>
          <w:tcPr>
            <w:tcW w:w="170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项目编号</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学 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项目名称</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项目</w:t>
            </w:r>
          </w:p>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负责人</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联系方式</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指导</w:t>
            </w:r>
          </w:p>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老师</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备  注</w:t>
            </w:r>
          </w:p>
        </w:tc>
      </w:tr>
      <w:tr w:rsidR="004928EF" w:rsidRPr="00EF793E" w:rsidTr="00EF793E">
        <w:trPr>
          <w:trHeight w:val="498"/>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2017R407034</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材料与环境工程学院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离子型金属-有机框架材料用于快速高效捕获二氧化碳的研究</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俞 犇</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18100176110</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段  星</w:t>
            </w:r>
            <w:r w:rsidRPr="00EF793E">
              <w:rPr>
                <w:rFonts w:ascii="仿宋" w:eastAsia="仿宋" w:hAnsi="仿宋" w:hint="eastAsia"/>
                <w:color w:val="000000"/>
                <w:szCs w:val="21"/>
              </w:rPr>
              <w:br/>
              <w:t>张  峻</w:t>
            </w:r>
            <w:r w:rsidRPr="00EF793E">
              <w:rPr>
                <w:rFonts w:ascii="仿宋" w:eastAsia="仿宋" w:hAnsi="仿宋" w:hint="eastAsia"/>
                <w:color w:val="000000"/>
                <w:szCs w:val="21"/>
              </w:rPr>
              <w:br/>
              <w:t>秦海英</w:t>
            </w:r>
          </w:p>
        </w:tc>
        <w:tc>
          <w:tcPr>
            <w:tcW w:w="155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2017R407035</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材料与环境工程学院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核壳结构金纳米棒调控PVDF基聚合物的晶体结构及其储能行为的研究</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杨成彪</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15968146683</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陈迎鑫</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3</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2017R407037</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理学院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智能精准农业系统</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卢  山</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18767113101</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黄清龙</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4</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2017R407038</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理学院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基于推广重心坐标的计算机动画中间帧生成技术</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张雨溪</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15968165311</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邓重阳</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5</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2017R407039</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理学院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智能居家养老系统</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王娇娇</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13372413749</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黄清龙</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6</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2017R407040</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经济学院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浙江省公共场所母婴设施满意度及改善诉求的调查</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陈璐璐</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15957139592</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叶仁道</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2017R407041</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经济学院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农村居民对于基层医疗机构的满意度调查—以浙江省为例</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沈 蕾</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13255750805</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刘  干</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2017R407043</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管理学院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互联网+背景下 高校安全教育服务创新机制研究</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殷怀赓</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18100172177</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马化龙</w:t>
            </w:r>
            <w:r w:rsidRPr="00EF793E">
              <w:rPr>
                <w:rFonts w:ascii="仿宋" w:eastAsia="仿宋" w:hAnsi="仿宋" w:hint="eastAsia"/>
                <w:color w:val="000000"/>
                <w:szCs w:val="21"/>
              </w:rPr>
              <w:br/>
              <w:t>陈新峰</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9</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2017R407045</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会计学院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电子商务模式下审计风险的比较研究-以淘宝亚马逊为例</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王  珂</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13588032804</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罗春生</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10</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2017R407047</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数字媒体与艺术设计学院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基于博物馆导览与推广的APP电子书编创</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田敏娅</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15185875002</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王彩红</w:t>
            </w:r>
            <w:r w:rsidRPr="00EF793E">
              <w:rPr>
                <w:rFonts w:ascii="仿宋" w:eastAsia="仿宋" w:hAnsi="仿宋" w:hint="eastAsia"/>
                <w:color w:val="000000"/>
                <w:szCs w:val="21"/>
              </w:rPr>
              <w:br/>
              <w:t>李  戈</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11</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2017R407048</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数字媒体与艺</w:t>
            </w:r>
            <w:r w:rsidRPr="00EF793E">
              <w:rPr>
                <w:rFonts w:ascii="仿宋" w:eastAsia="仿宋" w:hAnsi="仿宋" w:hint="eastAsia"/>
                <w:color w:val="000000"/>
                <w:szCs w:val="21"/>
              </w:rPr>
              <w:lastRenderedPageBreak/>
              <w:t>术设计学院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lastRenderedPageBreak/>
              <w:t>基于认知发展的儿童数字化阅读内容呈</w:t>
            </w:r>
            <w:r w:rsidRPr="00EF793E">
              <w:rPr>
                <w:rFonts w:ascii="仿宋" w:eastAsia="仿宋" w:hAnsi="仿宋" w:hint="eastAsia"/>
                <w:color w:val="000000"/>
                <w:szCs w:val="21"/>
              </w:rPr>
              <w:lastRenderedPageBreak/>
              <w:t>现模式及服务平台研究</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lastRenderedPageBreak/>
              <w:t>庄汝泽</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15968164737</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杨根福</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lastRenderedPageBreak/>
              <w:t>12</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2017R407049</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外国语学院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大学生参与国际志愿服务动机及跨文化能力研究——以浙江省G20志愿者为例</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潘鑫旺</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18767906244</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王一安</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2017R407050</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外国语学院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基于富阳手工纸发展困境的产业转型模式推广应用</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林 路</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15968178461</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敬南菲</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14</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2017R407054</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卓越学院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基于图像处理和大数据分析的私人衣橱整理app</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徐子婷</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18767195780</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任一支</w:t>
            </w:r>
            <w:r w:rsidRPr="00EF793E">
              <w:rPr>
                <w:rFonts w:ascii="仿宋" w:eastAsia="仿宋" w:hAnsi="仿宋" w:hint="eastAsia"/>
                <w:color w:val="000000"/>
                <w:szCs w:val="21"/>
              </w:rPr>
              <w:br/>
              <w:t>吕庆飞</w:t>
            </w:r>
          </w:p>
        </w:tc>
        <w:tc>
          <w:tcPr>
            <w:tcW w:w="155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15</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2017R407055</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卓越学院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基于数理分析和数据反馈的烟支重量控制系统优化</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孔祥昊</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15968169387</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裘哲勇</w:t>
            </w:r>
          </w:p>
        </w:tc>
        <w:tc>
          <w:tcPr>
            <w:tcW w:w="155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16</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2017R407056</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卓越学院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自助洗衣机的智能预约及移动支付系统</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郭佳妮</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15869004044</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高明煜</w:t>
            </w:r>
            <w:r w:rsidRPr="00EF793E">
              <w:rPr>
                <w:rFonts w:ascii="仿宋" w:eastAsia="仿宋" w:hAnsi="仿宋" w:hint="eastAsia"/>
                <w:color w:val="000000"/>
                <w:szCs w:val="21"/>
              </w:rPr>
              <w:br/>
              <w:t>杨宇翔</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2017R407057</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信息工程学院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PLC电力线视频监控器研制</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高丹蓓</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17826809816</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包建荣</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2017R407058</w:t>
            </w:r>
          </w:p>
        </w:tc>
        <w:tc>
          <w:tcPr>
            <w:tcW w:w="154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信息工程学院</w:t>
            </w:r>
          </w:p>
        </w:tc>
        <w:tc>
          <w:tcPr>
            <w:tcW w:w="391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基于物联网的商品仓储管理系统</w:t>
            </w:r>
          </w:p>
        </w:tc>
        <w:tc>
          <w:tcPr>
            <w:tcW w:w="1359"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倪颖鹤</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17857341755</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叶岩明</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olor w:val="000000"/>
                <w:szCs w:val="21"/>
              </w:rPr>
            </w:pPr>
            <w:r w:rsidRPr="00EF793E">
              <w:rPr>
                <w:rFonts w:ascii="仿宋" w:eastAsia="仿宋" w:hAnsi="仿宋" w:hint="eastAsia"/>
                <w:color w:val="000000"/>
                <w:szCs w:val="21"/>
              </w:rPr>
              <w:t>2017R407031</w:t>
            </w:r>
          </w:p>
        </w:tc>
        <w:tc>
          <w:tcPr>
            <w:tcW w:w="1757" w:type="dxa"/>
            <w:gridSpan w:val="3"/>
            <w:tcBorders>
              <w:top w:val="single" w:sz="4" w:space="0" w:color="auto"/>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生命信息与仪器工程学院</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基于杀菌消毒的全自动医用可手势识别垃圾桶</w:t>
            </w:r>
          </w:p>
        </w:tc>
        <w:tc>
          <w:tcPr>
            <w:tcW w:w="1293" w:type="dxa"/>
            <w:gridSpan w:val="2"/>
            <w:tcBorders>
              <w:top w:val="single" w:sz="4" w:space="0" w:color="auto"/>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石文斌</w:t>
            </w:r>
          </w:p>
        </w:tc>
        <w:tc>
          <w:tcPr>
            <w:tcW w:w="179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15968150216</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杨  勇</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20</w:t>
            </w:r>
          </w:p>
        </w:tc>
        <w:tc>
          <w:tcPr>
            <w:tcW w:w="150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2017R407032</w:t>
            </w:r>
          </w:p>
        </w:tc>
        <w:tc>
          <w:tcPr>
            <w:tcW w:w="1757"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生命信息与仪器工程学院</w:t>
            </w:r>
          </w:p>
        </w:tc>
        <w:tc>
          <w:tcPr>
            <w:tcW w:w="3969"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面向校园应用的无人车</w:t>
            </w:r>
          </w:p>
        </w:tc>
        <w:tc>
          <w:tcPr>
            <w:tcW w:w="1293"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邱林钧</w:t>
            </w:r>
          </w:p>
        </w:tc>
        <w:tc>
          <w:tcPr>
            <w:tcW w:w="1799"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15968169585</w:t>
            </w:r>
          </w:p>
        </w:tc>
        <w:tc>
          <w:tcPr>
            <w:tcW w:w="1161"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赵伟杰</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21</w:t>
            </w:r>
          </w:p>
        </w:tc>
        <w:tc>
          <w:tcPr>
            <w:tcW w:w="153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2017R407016</w:t>
            </w:r>
          </w:p>
        </w:tc>
        <w:tc>
          <w:tcPr>
            <w:tcW w:w="1757"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通信工程学院</w:t>
            </w:r>
          </w:p>
        </w:tc>
        <w:tc>
          <w:tcPr>
            <w:tcW w:w="3969"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无线充电的智能吸尘黑板擦</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李志伟</w:t>
            </w:r>
          </w:p>
        </w:tc>
        <w:tc>
          <w:tcPr>
            <w:tcW w:w="1843"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15968144034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姚英彪</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r w:rsidR="004928EF" w:rsidRPr="00EF793E" w:rsidTr="00EF793E">
        <w:trPr>
          <w:trHeight w:val="498"/>
          <w:jc w:val="center"/>
        </w:trPr>
        <w:tc>
          <w:tcPr>
            <w:tcW w:w="813"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22</w:t>
            </w:r>
          </w:p>
        </w:tc>
        <w:tc>
          <w:tcPr>
            <w:tcW w:w="1536" w:type="dxa"/>
            <w:gridSpan w:val="2"/>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2017R407017</w:t>
            </w:r>
          </w:p>
        </w:tc>
        <w:tc>
          <w:tcPr>
            <w:tcW w:w="1757"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通信工程学院</w:t>
            </w:r>
          </w:p>
        </w:tc>
        <w:tc>
          <w:tcPr>
            <w:tcW w:w="3969" w:type="dxa"/>
            <w:gridSpan w:val="2"/>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管内结冰位置探测仪设计</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田永丽</w:t>
            </w:r>
          </w:p>
        </w:tc>
        <w:tc>
          <w:tcPr>
            <w:tcW w:w="1843" w:type="dxa"/>
            <w:gridSpan w:val="3"/>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15968180126</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rsidP="00EF793E">
            <w:pPr>
              <w:jc w:val="center"/>
              <w:rPr>
                <w:rFonts w:ascii="仿宋" w:eastAsia="仿宋" w:hAnsi="仿宋"/>
                <w:color w:val="000000"/>
                <w:szCs w:val="21"/>
              </w:rPr>
            </w:pPr>
            <w:r w:rsidRPr="00EF793E">
              <w:rPr>
                <w:rFonts w:ascii="仿宋" w:eastAsia="仿宋" w:hAnsi="仿宋" w:hint="eastAsia"/>
                <w:color w:val="000000"/>
                <w:szCs w:val="21"/>
              </w:rPr>
              <w:t>孙闽红</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rsidP="00EF793E">
            <w:pPr>
              <w:widowControl/>
              <w:jc w:val="center"/>
              <w:rPr>
                <w:rFonts w:ascii="仿宋" w:eastAsia="仿宋" w:hAnsi="仿宋" w:cs="宋体"/>
                <w:color w:val="000000"/>
                <w:kern w:val="0"/>
                <w:szCs w:val="21"/>
              </w:rPr>
            </w:pPr>
          </w:p>
        </w:tc>
      </w:tr>
    </w:tbl>
    <w:p w:rsidR="004928EF" w:rsidRPr="00EF793E" w:rsidRDefault="004928EF">
      <w:pPr>
        <w:rPr>
          <w:rFonts w:ascii="仿宋" w:eastAsia="仿宋" w:hAnsi="仿宋"/>
          <w:szCs w:val="21"/>
        </w:rPr>
      </w:pPr>
    </w:p>
    <w:p w:rsidR="004928EF" w:rsidRPr="00EF793E" w:rsidRDefault="001F11AD">
      <w:pPr>
        <w:rPr>
          <w:rFonts w:ascii="仿宋" w:eastAsia="仿宋" w:hAnsi="仿宋"/>
          <w:szCs w:val="21"/>
        </w:rPr>
      </w:pPr>
      <w:r w:rsidRPr="00EF793E">
        <w:rPr>
          <w:rFonts w:ascii="仿宋" w:eastAsia="仿宋" w:hAnsi="仿宋"/>
          <w:szCs w:val="21"/>
        </w:rPr>
        <w:br w:type="page"/>
      </w:r>
    </w:p>
    <w:tbl>
      <w:tblPr>
        <w:tblW w:w="13887" w:type="dxa"/>
        <w:jc w:val="center"/>
        <w:tblLayout w:type="fixed"/>
        <w:tblLook w:val="04A0"/>
      </w:tblPr>
      <w:tblGrid>
        <w:gridCol w:w="861"/>
        <w:gridCol w:w="1628"/>
        <w:gridCol w:w="1617"/>
        <w:gridCol w:w="3969"/>
        <w:gridCol w:w="1276"/>
        <w:gridCol w:w="1843"/>
        <w:gridCol w:w="1134"/>
        <w:gridCol w:w="1559"/>
      </w:tblGrid>
      <w:tr w:rsidR="004928EF" w:rsidRPr="00EF793E" w:rsidTr="00EF793E">
        <w:trPr>
          <w:trHeight w:val="639"/>
          <w:jc w:val="center"/>
        </w:trPr>
        <w:tc>
          <w:tcPr>
            <w:tcW w:w="138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lastRenderedPageBreak/>
              <w:t>2017年新苗人才计划（推广孵化组）</w:t>
            </w: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color w:val="000000"/>
                <w:kern w:val="0"/>
                <w:szCs w:val="21"/>
              </w:rPr>
            </w:pPr>
            <w:r w:rsidRPr="00EF793E">
              <w:rPr>
                <w:rFonts w:ascii="仿宋" w:eastAsia="仿宋" w:hAnsi="仿宋" w:cs="宋体" w:hint="eastAsia"/>
                <w:b/>
                <w:bCs/>
                <w:color w:val="000000"/>
                <w:kern w:val="0"/>
                <w:szCs w:val="21"/>
              </w:rPr>
              <w:t>序 号</w:t>
            </w:r>
          </w:p>
        </w:tc>
        <w:tc>
          <w:tcPr>
            <w:tcW w:w="1628"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项目编号</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学 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项目名称</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项目</w:t>
            </w:r>
          </w:p>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负责人</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联系方式</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指导</w:t>
            </w:r>
          </w:p>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老师</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b/>
                <w:bCs/>
                <w:kern w:val="0"/>
                <w:szCs w:val="21"/>
              </w:rPr>
            </w:pPr>
            <w:r w:rsidRPr="00EF793E">
              <w:rPr>
                <w:rFonts w:ascii="仿宋" w:eastAsia="仿宋" w:hAnsi="仿宋" w:cs="宋体" w:hint="eastAsia"/>
                <w:b/>
                <w:bCs/>
                <w:kern w:val="0"/>
                <w:szCs w:val="21"/>
              </w:rPr>
              <w:t>备  注</w:t>
            </w: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2017R407064</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自动化学院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永磁同步电机BRB——PID控制器设计</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马 雪</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15088783292</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徐晓滨</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2</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2017R407065</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材料与环境工程学院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FeS/C复合材料的制备及其在烟气脱泵的应用研究</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程 凯</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15958145854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吴圣姬</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3</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2017R407066</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材料与环境工程学院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高效钙钛矿量子点LED的研发与推广</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 筱</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18658050353</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陈大钦</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4</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2017R407068</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马克思主义学院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网络直播对大学生思维与行为方式影响的研究--以下沙高教园区在校大学生为例</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吴敏莜</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13777840851</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赖敏子</w:t>
            </w:r>
            <w:r w:rsidRPr="00EF793E">
              <w:rPr>
                <w:rFonts w:ascii="仿宋" w:eastAsia="仿宋" w:hAnsi="仿宋" w:hint="eastAsia"/>
                <w:color w:val="000000"/>
                <w:szCs w:val="21"/>
              </w:rPr>
              <w:br/>
              <w:t>黄核成</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5</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2017R407070</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磁阵列的海底管道探测技术</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陈志诚</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13685759209</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章雪挺</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6</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2017R407071</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通信工程学院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面向嫌疑人特征缺损的重建技术</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李晓菲</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15869165175</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叶学义</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7</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2017R407073</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机械学院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超声水雾作用下的锯切负载动特性研究</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陈烨波</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15957181651</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倪敬</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8</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2017R407075</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管理学院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基于生产者责任组织的农药包装废弃物回收渠道及差异化激励机制研究</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徐春莉</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15958116674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毛薇</w:t>
            </w:r>
          </w:p>
        </w:tc>
        <w:tc>
          <w:tcPr>
            <w:tcW w:w="1559" w:type="dxa"/>
            <w:tcBorders>
              <w:top w:val="single" w:sz="4" w:space="0" w:color="auto"/>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9</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2017R407077</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通信工程学院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手指静脉识别技术</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李  凡</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15988816499</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沈雷</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10</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2017R407078</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计算机学院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基于AGV小车的GUI管理系统</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徐海军</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18767106922</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任彧</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r w:rsidR="004928EF" w:rsidRPr="00EF793E" w:rsidTr="00EF793E">
        <w:trPr>
          <w:trHeight w:val="504"/>
          <w:jc w:val="center"/>
        </w:trPr>
        <w:tc>
          <w:tcPr>
            <w:tcW w:w="861"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widowControl/>
              <w:jc w:val="center"/>
              <w:rPr>
                <w:rFonts w:ascii="仿宋" w:eastAsia="仿宋" w:hAnsi="仿宋" w:cs="宋体"/>
                <w:color w:val="000000"/>
                <w:kern w:val="0"/>
                <w:szCs w:val="21"/>
              </w:rPr>
            </w:pPr>
            <w:r w:rsidRPr="00EF793E">
              <w:rPr>
                <w:rFonts w:ascii="仿宋" w:eastAsia="仿宋" w:hAnsi="仿宋" w:cs="宋体" w:hint="eastAsia"/>
                <w:color w:val="000000"/>
                <w:kern w:val="0"/>
                <w:szCs w:val="21"/>
              </w:rPr>
              <w:t>11</w:t>
            </w:r>
          </w:p>
        </w:tc>
        <w:tc>
          <w:tcPr>
            <w:tcW w:w="1628" w:type="dxa"/>
            <w:tcBorders>
              <w:top w:val="nil"/>
              <w:left w:val="single" w:sz="4" w:space="0" w:color="auto"/>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2017R407079</w:t>
            </w:r>
          </w:p>
        </w:tc>
        <w:tc>
          <w:tcPr>
            <w:tcW w:w="1617"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电子信息学院</w:t>
            </w:r>
          </w:p>
        </w:tc>
        <w:tc>
          <w:tcPr>
            <w:tcW w:w="3969"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基于微波/太赫兹振荡器的循环细胞检测技术</w:t>
            </w:r>
          </w:p>
        </w:tc>
        <w:tc>
          <w:tcPr>
            <w:tcW w:w="1276"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程 涛</w:t>
            </w:r>
          </w:p>
        </w:tc>
        <w:tc>
          <w:tcPr>
            <w:tcW w:w="1843"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15869167424</w:t>
            </w:r>
          </w:p>
        </w:tc>
        <w:tc>
          <w:tcPr>
            <w:tcW w:w="1134" w:type="dxa"/>
            <w:tcBorders>
              <w:top w:val="nil"/>
              <w:left w:val="nil"/>
              <w:bottom w:val="single" w:sz="4" w:space="0" w:color="auto"/>
              <w:right w:val="single" w:sz="4" w:space="0" w:color="auto"/>
            </w:tcBorders>
            <w:shd w:val="clear" w:color="auto" w:fill="auto"/>
            <w:vAlign w:val="center"/>
          </w:tcPr>
          <w:p w:rsidR="004928EF" w:rsidRPr="00EF793E" w:rsidRDefault="001F11AD">
            <w:pPr>
              <w:jc w:val="center"/>
              <w:rPr>
                <w:rFonts w:ascii="仿宋" w:eastAsia="仿宋" w:hAnsi="仿宋"/>
                <w:color w:val="000000"/>
                <w:szCs w:val="21"/>
              </w:rPr>
            </w:pPr>
            <w:r w:rsidRPr="00EF793E">
              <w:rPr>
                <w:rFonts w:ascii="仿宋" w:eastAsia="仿宋" w:hAnsi="仿宋" w:hint="eastAsia"/>
                <w:color w:val="000000"/>
                <w:szCs w:val="21"/>
              </w:rPr>
              <w:t>孙玲玲</w:t>
            </w:r>
          </w:p>
        </w:tc>
        <w:tc>
          <w:tcPr>
            <w:tcW w:w="1559" w:type="dxa"/>
            <w:tcBorders>
              <w:top w:val="nil"/>
              <w:left w:val="nil"/>
              <w:bottom w:val="single" w:sz="4" w:space="0" w:color="auto"/>
              <w:right w:val="single" w:sz="4" w:space="0" w:color="auto"/>
            </w:tcBorders>
            <w:shd w:val="clear" w:color="auto" w:fill="auto"/>
            <w:vAlign w:val="center"/>
          </w:tcPr>
          <w:p w:rsidR="004928EF" w:rsidRPr="00EF793E" w:rsidRDefault="004928EF">
            <w:pPr>
              <w:widowControl/>
              <w:jc w:val="center"/>
              <w:rPr>
                <w:rFonts w:ascii="仿宋" w:eastAsia="仿宋" w:hAnsi="仿宋" w:cs="宋体"/>
                <w:kern w:val="0"/>
                <w:szCs w:val="21"/>
              </w:rPr>
            </w:pPr>
          </w:p>
        </w:tc>
      </w:tr>
    </w:tbl>
    <w:p w:rsidR="004928EF" w:rsidRPr="00EF793E" w:rsidRDefault="004928EF">
      <w:pPr>
        <w:rPr>
          <w:rFonts w:ascii="仿宋" w:eastAsia="仿宋" w:hAnsi="仿宋"/>
          <w:szCs w:val="21"/>
        </w:rPr>
      </w:pPr>
    </w:p>
    <w:sectPr w:rsidR="004928EF" w:rsidRPr="00EF793E" w:rsidSect="004928E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58D39F0"/>
    <w:rsid w:val="001F11AD"/>
    <w:rsid w:val="004928EF"/>
    <w:rsid w:val="00995BB3"/>
    <w:rsid w:val="00EF793E"/>
    <w:rsid w:val="458D39F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8E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Abramovich</dc:creator>
  <cp:lastModifiedBy>xbany</cp:lastModifiedBy>
  <cp:revision>5</cp:revision>
  <dcterms:created xsi:type="dcterms:W3CDTF">2018-10-25T09:05:00Z</dcterms:created>
  <dcterms:modified xsi:type="dcterms:W3CDTF">2018-10-29T10:13:00Z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